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52E8A" w:rsidRDefault="00452E8A" w:rsidP="00452E8A">
      <w:pPr>
        <w:jc w:val="center"/>
      </w:pPr>
    </w:p>
    <w:p w:rsidR="00452E8A" w:rsidRDefault="00452E8A" w:rsidP="00452E8A">
      <w:pPr>
        <w:jc w:val="center"/>
      </w:pPr>
    </w:p>
    <w:p w:rsidR="00452E8A" w:rsidRDefault="00452E8A" w:rsidP="00452E8A">
      <w:pPr>
        <w:jc w:val="center"/>
      </w:pPr>
    </w:p>
    <w:p w:rsidR="00452E8A" w:rsidRDefault="00452E8A" w:rsidP="00452E8A">
      <w:pPr>
        <w:jc w:val="center"/>
      </w:pPr>
    </w:p>
    <w:p w:rsidR="00452E8A" w:rsidRDefault="00452E8A" w:rsidP="00452E8A">
      <w:pPr>
        <w:jc w:val="center"/>
      </w:pPr>
    </w:p>
    <w:p w:rsidR="00452E8A" w:rsidRDefault="00452E8A" w:rsidP="00452E8A">
      <w:pPr>
        <w:jc w:val="center"/>
      </w:pPr>
    </w:p>
    <w:p w:rsidR="00452E8A" w:rsidRDefault="00452E8A" w:rsidP="00452E8A">
      <w:pPr>
        <w:jc w:val="center"/>
      </w:pPr>
    </w:p>
    <w:p w:rsidR="00452E8A" w:rsidRDefault="00452E8A" w:rsidP="00452E8A">
      <w:pPr>
        <w:jc w:val="center"/>
      </w:pPr>
      <w:r>
        <w:t>Social Engineering</w:t>
      </w:r>
    </w:p>
    <w:p w:rsidR="00452E8A" w:rsidRDefault="00452E8A" w:rsidP="00452E8A">
      <w:pPr>
        <w:jc w:val="center"/>
      </w:pPr>
      <w:r>
        <w:t>Name</w:t>
      </w:r>
    </w:p>
    <w:p w:rsidR="00452E8A" w:rsidRDefault="00452E8A" w:rsidP="00452E8A">
      <w:pPr>
        <w:jc w:val="center"/>
      </w:pPr>
      <w:r>
        <w:t>Institution of Affiliation</w:t>
      </w:r>
    </w:p>
    <w:p w:rsidR="00452E8A" w:rsidRDefault="00452E8A" w:rsidP="00452E8A">
      <w:pPr>
        <w:jc w:val="center"/>
      </w:pPr>
    </w:p>
    <w:p w:rsidR="00452E8A" w:rsidRDefault="00452E8A" w:rsidP="00452E8A">
      <w:pPr>
        <w:jc w:val="center"/>
      </w:pPr>
    </w:p>
    <w:p w:rsidR="00452E8A" w:rsidRDefault="00452E8A" w:rsidP="00452E8A">
      <w:pPr>
        <w:jc w:val="center"/>
      </w:pPr>
    </w:p>
    <w:p w:rsidR="00452E8A" w:rsidRDefault="00452E8A" w:rsidP="00452E8A">
      <w:pPr>
        <w:jc w:val="center"/>
      </w:pPr>
    </w:p>
    <w:p w:rsidR="00452E8A" w:rsidRDefault="00452E8A" w:rsidP="00452E8A">
      <w:pPr>
        <w:jc w:val="center"/>
      </w:pPr>
    </w:p>
    <w:p w:rsidR="00452E8A" w:rsidRDefault="00452E8A" w:rsidP="00452E8A">
      <w:pPr>
        <w:jc w:val="center"/>
      </w:pPr>
    </w:p>
    <w:p w:rsidR="00452E8A" w:rsidRDefault="00452E8A" w:rsidP="00452E8A">
      <w:pPr>
        <w:jc w:val="center"/>
      </w:pPr>
    </w:p>
    <w:p w:rsidR="00452E8A" w:rsidRDefault="00452E8A" w:rsidP="00452E8A">
      <w:pPr>
        <w:jc w:val="center"/>
      </w:pPr>
    </w:p>
    <w:p w:rsidR="00452E8A" w:rsidRDefault="00452E8A" w:rsidP="00452E8A">
      <w:pPr>
        <w:jc w:val="center"/>
      </w:pPr>
    </w:p>
    <w:p w:rsidR="00452E8A" w:rsidRDefault="00452E8A" w:rsidP="00452E8A">
      <w:pPr>
        <w:jc w:val="center"/>
      </w:pPr>
    </w:p>
    <w:p w:rsidR="00452E8A" w:rsidRDefault="00452E8A" w:rsidP="00452E8A">
      <w:pPr>
        <w:jc w:val="center"/>
      </w:pPr>
    </w:p>
    <w:p w:rsidR="00452E8A" w:rsidRDefault="00452E8A" w:rsidP="00452E8A">
      <w:pPr>
        <w:jc w:val="center"/>
      </w:pPr>
    </w:p>
    <w:p w:rsidR="00452E8A" w:rsidRDefault="00452E8A" w:rsidP="00452E8A">
      <w:pPr>
        <w:jc w:val="center"/>
      </w:pPr>
    </w:p>
    <w:p w:rsidR="00452E8A" w:rsidRDefault="00452E8A" w:rsidP="00452E8A">
      <w:pPr>
        <w:jc w:val="center"/>
      </w:pPr>
      <w:r>
        <w:lastRenderedPageBreak/>
        <w:t>Social Engineering</w:t>
      </w:r>
    </w:p>
    <w:p w:rsidR="00452E8A" w:rsidRDefault="00452E8A" w:rsidP="00452E8A">
      <w:pPr>
        <w:ind w:firstLine="720"/>
      </w:pPr>
      <w:r>
        <w:t xml:space="preserve">Social engineering has been used by various nations and their regimes in an effort to try and achieve their agenda. The Soviet Russia and Germany are the two nations or regimes which had a clear record of practicing social engineering. The concept was applied to both the men and women so that a stratification would be achieved (van &amp; </w:t>
      </w:r>
      <w:proofErr w:type="spellStart"/>
      <w:r>
        <w:t>Forclaz</w:t>
      </w:r>
      <w:proofErr w:type="spellEnd"/>
      <w:r>
        <w:t xml:space="preserve">, 2017). The characteristics that a Nazi German woman would have is that they were made to believe that there was a difference between man and women. The difference would be seen and characterized in the roles that were given to them at any given time. Also, the woman in a Nazi society believed that her race which is German was under threat and therefore she had a duty to protect it with all she got. According to Geyer and Fitzpatrick (2009), the enemies were both within and without Germany and hence she had to be very vigilant and careful. They also believed in socialism, nationalism and they were very conservative which made them to always take care of their own. Women were put in a different sphere of lives where they were under the domestic one and the men under the public sphere hence their roles were also different. </w:t>
      </w:r>
    </w:p>
    <w:p w:rsidR="00452E8A" w:rsidRDefault="00452E8A" w:rsidP="00452E8A">
      <w:pPr>
        <w:ind w:firstLine="720"/>
      </w:pPr>
      <w:r>
        <w:t>In Soviet Russia, a Soviet woman was expected to not only accept but also follow and practice the ideals of Marxism-Leninism. Also, the woman had to acknowledge the sexism inherent and western civilization patriarchy and working together with their male counterparts was encouraged in order to achieve the common good of their nation and society (</w:t>
      </w:r>
      <w:proofErr w:type="spellStart"/>
      <w:r>
        <w:t>Eghigian</w:t>
      </w:r>
      <w:proofErr w:type="spellEnd"/>
      <w:r>
        <w:t xml:space="preserve">, Killen &amp; </w:t>
      </w:r>
      <w:proofErr w:type="spellStart"/>
      <w:r>
        <w:t>Leuenberger</w:t>
      </w:r>
      <w:proofErr w:type="spellEnd"/>
      <w:r>
        <w:t xml:space="preserve">, 2007). Unlike, the Nazi society woman, the Soviet Russian woman was made to believe that they had a crucial role to play in the public works and other responsibilities apart from those in the domestic sphere. In addition, the Soviet woman was made to believe that she had rights to education and equality as well as marriage and could even initiate divorce process. </w:t>
      </w:r>
    </w:p>
    <w:p w:rsidR="00452E8A" w:rsidRDefault="00452E8A" w:rsidP="00452E8A">
      <w:pPr>
        <w:ind w:firstLine="720"/>
      </w:pPr>
      <w:r>
        <w:lastRenderedPageBreak/>
        <w:t>Being in a society with similar ideology made the women in that particular society exemplary. As long as they would practice the ideas that had been ingrained in them would earn them a respect and social regard in the society. On the contrary, those who were not able to play by the rule of the particular ideas and ideologies were deemed to be a threat to the society. Any woman or person who opposed their respective social ideologies would be treated as an enemy of the society (</w:t>
      </w:r>
      <w:proofErr w:type="spellStart"/>
      <w:r>
        <w:t>Eghigian</w:t>
      </w:r>
      <w:proofErr w:type="spellEnd"/>
      <w:r>
        <w:t xml:space="preserve">, Killen &amp; </w:t>
      </w:r>
      <w:proofErr w:type="spellStart"/>
      <w:r>
        <w:t>Leuenberger</w:t>
      </w:r>
      <w:proofErr w:type="spellEnd"/>
      <w:r>
        <w:t xml:space="preserve">, 2007). Moreover, people in other parts of the world who were opposed to the Nazi or Soviet social ideologies were regarded as a threat and enemy to the people. In Nazi Germany for example, the specific roles for men and women were highly regarded and respected and they had to be followed. One had to hold the spheres very dear to them as it determined the roles played by both the men and women and therefore there was no confusion whatsoever. Individualism and self-centered values were highly discouraged since the two nations promoted socialism among its citizens. The social engineering to some extent was successful since all the citizens of both Nazi Germany and Soviet Russia followed the new societal setting.  In fact, the citizens including women were ready to defend their countries by adopting the new social norms brought about by social engineering. </w:t>
      </w:r>
    </w:p>
    <w:p w:rsidR="008F20AE" w:rsidRDefault="00452E8A" w:rsidP="00452E8A">
      <w:pPr>
        <w:ind w:firstLine="720"/>
      </w:pPr>
      <w:r>
        <w:t xml:space="preserve">An ideal woman in Nazi had the superiority complex which was characterized by scientific racism. Moreover, an ideal woman hated the socialism, anarchism and communism ideologies because they were deemed as a threat to the very existence of the Germany nation. Geyer and Fitzpatrick (2009), state that the ideal Nazi woman also believed that Nazi party would restore democracy among the Germany political class. On the other hand, an ideal Soviet woman was loyal to Stalin and Bolshevik Party, Marxism and Lenin ideologies. The Soviet woman also supported equality in all aspects such as gender and ethnicity and races. Moreover, they also hated any ideologies such as racism, capitalism, and democracy which the Soviet </w:t>
      </w:r>
      <w:r>
        <w:lastRenderedPageBreak/>
        <w:t xml:space="preserve">regime thought had interfered with western civilization. The new Soviet woman had different roles compared to that of Nazi Germany since they had slight different ideologies. Of the note is the fact that the new Soviet woman had an equality ideology and there had more opportunities including participation in the public sphere, unlike the Nazi Germany woman who was confined in the domestic sphere. Also, the new Soviet woman had equal rights just like their men which were not the case for the Nazi Germany woman. </w:t>
      </w:r>
      <w:r w:rsidR="008F20AE">
        <w:t xml:space="preserve"> </w:t>
      </w:r>
    </w:p>
    <w:p w:rsidR="00452E8A" w:rsidRDefault="00452E8A" w:rsidP="00452E8A">
      <w:pPr>
        <w:ind w:firstLine="720"/>
      </w:pPr>
    </w:p>
    <w:p w:rsidR="00452E8A" w:rsidRDefault="00452E8A" w:rsidP="00452E8A">
      <w:pPr>
        <w:ind w:firstLine="720"/>
      </w:pPr>
    </w:p>
    <w:p w:rsidR="00452E8A" w:rsidRDefault="00452E8A" w:rsidP="00452E8A">
      <w:pPr>
        <w:ind w:firstLine="720"/>
      </w:pPr>
    </w:p>
    <w:p w:rsidR="00452E8A" w:rsidRDefault="00452E8A" w:rsidP="00452E8A">
      <w:pPr>
        <w:ind w:firstLine="720"/>
      </w:pPr>
    </w:p>
    <w:p w:rsidR="00452E8A" w:rsidRDefault="00452E8A" w:rsidP="00452E8A">
      <w:pPr>
        <w:ind w:firstLine="720"/>
      </w:pPr>
    </w:p>
    <w:p w:rsidR="00452E8A" w:rsidRDefault="00452E8A" w:rsidP="00452E8A">
      <w:pPr>
        <w:ind w:firstLine="720"/>
      </w:pPr>
    </w:p>
    <w:p w:rsidR="00452E8A" w:rsidRDefault="00452E8A" w:rsidP="00452E8A">
      <w:pPr>
        <w:ind w:firstLine="720"/>
      </w:pPr>
    </w:p>
    <w:p w:rsidR="00452E8A" w:rsidRDefault="00452E8A" w:rsidP="00452E8A">
      <w:pPr>
        <w:ind w:firstLine="720"/>
      </w:pPr>
    </w:p>
    <w:p w:rsidR="00452E8A" w:rsidRDefault="00452E8A" w:rsidP="00452E8A">
      <w:pPr>
        <w:ind w:firstLine="720"/>
      </w:pPr>
    </w:p>
    <w:p w:rsidR="00452E8A" w:rsidRDefault="00452E8A" w:rsidP="00452E8A">
      <w:pPr>
        <w:ind w:firstLine="720"/>
      </w:pPr>
    </w:p>
    <w:p w:rsidR="00452E8A" w:rsidRDefault="00452E8A" w:rsidP="00452E8A">
      <w:pPr>
        <w:ind w:firstLine="720"/>
      </w:pPr>
    </w:p>
    <w:p w:rsidR="00452E8A" w:rsidRDefault="00452E8A" w:rsidP="00452E8A">
      <w:pPr>
        <w:ind w:firstLine="720"/>
      </w:pPr>
    </w:p>
    <w:p w:rsidR="00452E8A" w:rsidRDefault="00452E8A" w:rsidP="00452E8A">
      <w:pPr>
        <w:ind w:firstLine="720"/>
      </w:pPr>
    </w:p>
    <w:p w:rsidR="00452E8A" w:rsidRDefault="00452E8A" w:rsidP="00452E8A">
      <w:pPr>
        <w:ind w:firstLine="720"/>
      </w:pPr>
    </w:p>
    <w:p w:rsidR="00452E8A" w:rsidRDefault="00452E8A" w:rsidP="00452E8A">
      <w:pPr>
        <w:ind w:firstLine="720"/>
      </w:pPr>
    </w:p>
    <w:p w:rsidR="00452E8A" w:rsidRDefault="00452E8A" w:rsidP="00452E8A">
      <w:pPr>
        <w:ind w:firstLine="720"/>
      </w:pPr>
    </w:p>
    <w:p w:rsidR="00452E8A" w:rsidRDefault="00452E8A" w:rsidP="00452E8A">
      <w:pPr>
        <w:ind w:firstLine="720"/>
      </w:pPr>
    </w:p>
    <w:p w:rsidR="008F20AE" w:rsidRDefault="008F20AE" w:rsidP="00452E8A">
      <w:pPr>
        <w:jc w:val="center"/>
      </w:pPr>
      <w:r>
        <w:lastRenderedPageBreak/>
        <w:t>References</w:t>
      </w:r>
    </w:p>
    <w:p w:rsidR="00452E8A" w:rsidRDefault="00452E8A" w:rsidP="00452E8A">
      <w:pPr>
        <w:ind w:left="720" w:hanging="720"/>
      </w:pPr>
      <w:proofErr w:type="spellStart"/>
      <w:r>
        <w:t>Eghigian</w:t>
      </w:r>
      <w:proofErr w:type="spellEnd"/>
      <w:r>
        <w:t xml:space="preserve">, G., Killen, A., &amp; </w:t>
      </w:r>
      <w:proofErr w:type="spellStart"/>
      <w:r>
        <w:t>Leuenberger</w:t>
      </w:r>
      <w:proofErr w:type="spellEnd"/>
      <w:r>
        <w:t xml:space="preserve">, C. (2007). </w:t>
      </w:r>
      <w:r>
        <w:rPr>
          <w:i/>
          <w:iCs/>
        </w:rPr>
        <w:t>The self as project: Politics and the human sciences</w:t>
      </w:r>
      <w:r>
        <w:t>. Chicago, Ill: University of Chicago Press.</w:t>
      </w:r>
    </w:p>
    <w:p w:rsidR="00452E8A" w:rsidRDefault="00452E8A" w:rsidP="00452E8A">
      <w:pPr>
        <w:ind w:left="720" w:hanging="720"/>
      </w:pPr>
      <w:r>
        <w:t xml:space="preserve">Geyer, M., &amp; Fitzpatrick, S. (2009). </w:t>
      </w:r>
      <w:r>
        <w:rPr>
          <w:i/>
          <w:iCs/>
        </w:rPr>
        <w:t>Beyond totalitarianism: Stalinism and Nazism compared</w:t>
      </w:r>
      <w:r>
        <w:t>. Cambridge: Cambridge University Press.</w:t>
      </w:r>
    </w:p>
    <w:p w:rsidR="00452E8A" w:rsidRDefault="00452E8A" w:rsidP="00452E8A">
      <w:pPr>
        <w:ind w:left="720" w:hanging="720"/>
      </w:pPr>
      <w:proofErr w:type="gramStart"/>
      <w:r>
        <w:t>van</w:t>
      </w:r>
      <w:proofErr w:type="gramEnd"/>
      <w:r>
        <w:t xml:space="preserve">, . G. L., &amp; </w:t>
      </w:r>
      <w:proofErr w:type="spellStart"/>
      <w:r>
        <w:t>Forclaz</w:t>
      </w:r>
      <w:proofErr w:type="spellEnd"/>
      <w:r>
        <w:t xml:space="preserve">, A. R. (2017). </w:t>
      </w:r>
      <w:r>
        <w:rPr>
          <w:i/>
          <w:iCs/>
        </w:rPr>
        <w:t>Governing the Rural in Interwar Europe</w:t>
      </w:r>
      <w:r>
        <w:t>.</w:t>
      </w:r>
    </w:p>
    <w:p w:rsidR="008F20AE" w:rsidRPr="00BB5DCC" w:rsidRDefault="008F20AE" w:rsidP="00BB5DCC">
      <w:bookmarkStart w:id="0" w:name="_GoBack"/>
      <w:bookmarkEnd w:id="0"/>
    </w:p>
    <w:sectPr w:rsidR="008F20AE" w:rsidRPr="00BB5DCC" w:rsidSect="007457D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F0126" w:rsidRDefault="00BF0126" w:rsidP="007457D8">
      <w:pPr>
        <w:spacing w:line="240" w:lineRule="auto"/>
      </w:pPr>
      <w:r>
        <w:separator/>
      </w:r>
    </w:p>
  </w:endnote>
  <w:endnote w:type="continuationSeparator" w:id="0">
    <w:p w:rsidR="00BF0126" w:rsidRDefault="00BF0126" w:rsidP="007457D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F0126" w:rsidRDefault="00BF0126" w:rsidP="007457D8">
      <w:pPr>
        <w:spacing w:line="240" w:lineRule="auto"/>
      </w:pPr>
      <w:r>
        <w:separator/>
      </w:r>
    </w:p>
  </w:footnote>
  <w:footnote w:type="continuationSeparator" w:id="0">
    <w:p w:rsidR="00BF0126" w:rsidRDefault="00BF0126" w:rsidP="007457D8">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1DA9" w:rsidRDefault="007F1DA9">
    <w:pPr>
      <w:pStyle w:val="Header"/>
      <w:jc w:val="right"/>
    </w:pPr>
    <w:r>
      <w:t>SOCIAL ENGINEERING</w:t>
    </w:r>
    <w:r>
      <w:t xml:space="preserve">                                                                                                              </w:t>
    </w:r>
    <w:sdt>
      <w:sdtPr>
        <w:id w:val="-199817845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52E8A">
          <w:rPr>
            <w:noProof/>
          </w:rPr>
          <w:t>4</w:t>
        </w:r>
        <w:r>
          <w:rPr>
            <w:noProof/>
          </w:rPr>
          <w:fldChar w:fldCharType="end"/>
        </w:r>
      </w:sdtContent>
    </w:sdt>
  </w:p>
  <w:p w:rsidR="007457D8" w:rsidRDefault="007457D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57D8" w:rsidRDefault="007457D8" w:rsidP="007F1DA9">
    <w:pPr>
      <w:pStyle w:val="Header"/>
      <w:jc w:val="right"/>
    </w:pPr>
    <w:r>
      <w:t xml:space="preserve">Running </w:t>
    </w:r>
    <w:r w:rsidR="007F1DA9">
      <w:t xml:space="preserve">head: SOCIAL ENGINEERING             </w:t>
    </w:r>
    <w:r w:rsidR="007F1DA9">
      <w:tab/>
    </w:r>
    <w:sdt>
      <w:sdtPr>
        <w:id w:val="-192987657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52E8A">
          <w:rPr>
            <w:noProof/>
          </w:rPr>
          <w:t>1</w:t>
        </w:r>
        <w:r>
          <w:rPr>
            <w:noProof/>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7EF39F7"/>
    <w:multiLevelType w:val="hybridMultilevel"/>
    <w:tmpl w:val="D2D84040"/>
    <w:lvl w:ilvl="0" w:tplc="228E25A8">
      <w:start w:val="1"/>
      <w:numFmt w:val="bullet"/>
      <w:lvlText w:val="•"/>
      <w:lvlJc w:val="left"/>
      <w:pPr>
        <w:tabs>
          <w:tab w:val="num" w:pos="720"/>
        </w:tabs>
        <w:ind w:left="720" w:hanging="360"/>
      </w:pPr>
      <w:rPr>
        <w:rFonts w:ascii="Arial" w:hAnsi="Arial" w:hint="default"/>
      </w:rPr>
    </w:lvl>
    <w:lvl w:ilvl="1" w:tplc="2B04B95A" w:tentative="1">
      <w:start w:val="1"/>
      <w:numFmt w:val="bullet"/>
      <w:lvlText w:val="•"/>
      <w:lvlJc w:val="left"/>
      <w:pPr>
        <w:tabs>
          <w:tab w:val="num" w:pos="1440"/>
        </w:tabs>
        <w:ind w:left="1440" w:hanging="360"/>
      </w:pPr>
      <w:rPr>
        <w:rFonts w:ascii="Arial" w:hAnsi="Arial" w:hint="default"/>
      </w:rPr>
    </w:lvl>
    <w:lvl w:ilvl="2" w:tplc="5BBCB0BA" w:tentative="1">
      <w:start w:val="1"/>
      <w:numFmt w:val="bullet"/>
      <w:lvlText w:val="•"/>
      <w:lvlJc w:val="left"/>
      <w:pPr>
        <w:tabs>
          <w:tab w:val="num" w:pos="2160"/>
        </w:tabs>
        <w:ind w:left="2160" w:hanging="360"/>
      </w:pPr>
      <w:rPr>
        <w:rFonts w:ascii="Arial" w:hAnsi="Arial" w:hint="default"/>
      </w:rPr>
    </w:lvl>
    <w:lvl w:ilvl="3" w:tplc="7C043DF2" w:tentative="1">
      <w:start w:val="1"/>
      <w:numFmt w:val="bullet"/>
      <w:lvlText w:val="•"/>
      <w:lvlJc w:val="left"/>
      <w:pPr>
        <w:tabs>
          <w:tab w:val="num" w:pos="2880"/>
        </w:tabs>
        <w:ind w:left="2880" w:hanging="360"/>
      </w:pPr>
      <w:rPr>
        <w:rFonts w:ascii="Arial" w:hAnsi="Arial" w:hint="default"/>
      </w:rPr>
    </w:lvl>
    <w:lvl w:ilvl="4" w:tplc="E7DA5C76" w:tentative="1">
      <w:start w:val="1"/>
      <w:numFmt w:val="bullet"/>
      <w:lvlText w:val="•"/>
      <w:lvlJc w:val="left"/>
      <w:pPr>
        <w:tabs>
          <w:tab w:val="num" w:pos="3600"/>
        </w:tabs>
        <w:ind w:left="3600" w:hanging="360"/>
      </w:pPr>
      <w:rPr>
        <w:rFonts w:ascii="Arial" w:hAnsi="Arial" w:hint="default"/>
      </w:rPr>
    </w:lvl>
    <w:lvl w:ilvl="5" w:tplc="B0DC8A88" w:tentative="1">
      <w:start w:val="1"/>
      <w:numFmt w:val="bullet"/>
      <w:lvlText w:val="•"/>
      <w:lvlJc w:val="left"/>
      <w:pPr>
        <w:tabs>
          <w:tab w:val="num" w:pos="4320"/>
        </w:tabs>
        <w:ind w:left="4320" w:hanging="360"/>
      </w:pPr>
      <w:rPr>
        <w:rFonts w:ascii="Arial" w:hAnsi="Arial" w:hint="default"/>
      </w:rPr>
    </w:lvl>
    <w:lvl w:ilvl="6" w:tplc="E41C96D6" w:tentative="1">
      <w:start w:val="1"/>
      <w:numFmt w:val="bullet"/>
      <w:lvlText w:val="•"/>
      <w:lvlJc w:val="left"/>
      <w:pPr>
        <w:tabs>
          <w:tab w:val="num" w:pos="5040"/>
        </w:tabs>
        <w:ind w:left="5040" w:hanging="360"/>
      </w:pPr>
      <w:rPr>
        <w:rFonts w:ascii="Arial" w:hAnsi="Arial" w:hint="default"/>
      </w:rPr>
    </w:lvl>
    <w:lvl w:ilvl="7" w:tplc="FD507C46" w:tentative="1">
      <w:start w:val="1"/>
      <w:numFmt w:val="bullet"/>
      <w:lvlText w:val="•"/>
      <w:lvlJc w:val="left"/>
      <w:pPr>
        <w:tabs>
          <w:tab w:val="num" w:pos="5760"/>
        </w:tabs>
        <w:ind w:left="5760" w:hanging="360"/>
      </w:pPr>
      <w:rPr>
        <w:rFonts w:ascii="Arial" w:hAnsi="Arial" w:hint="default"/>
      </w:rPr>
    </w:lvl>
    <w:lvl w:ilvl="8" w:tplc="29B46D24" w:tentative="1">
      <w:start w:val="1"/>
      <w:numFmt w:val="bullet"/>
      <w:lvlText w:val="•"/>
      <w:lvlJc w:val="left"/>
      <w:pPr>
        <w:tabs>
          <w:tab w:val="num" w:pos="6480"/>
        </w:tabs>
        <w:ind w:left="6480" w:hanging="360"/>
      </w:pPr>
      <w:rPr>
        <w:rFonts w:ascii="Arial" w:hAnsi="Arial" w:hint="default"/>
      </w:rPr>
    </w:lvl>
  </w:abstractNum>
  <w:abstractNum w:abstractNumId="1">
    <w:nsid w:val="28672077"/>
    <w:multiLevelType w:val="hybridMultilevel"/>
    <w:tmpl w:val="6040160C"/>
    <w:lvl w:ilvl="0" w:tplc="142082B0">
      <w:start w:val="1"/>
      <w:numFmt w:val="bullet"/>
      <w:lvlText w:val="•"/>
      <w:lvlJc w:val="left"/>
      <w:pPr>
        <w:tabs>
          <w:tab w:val="num" w:pos="720"/>
        </w:tabs>
        <w:ind w:left="720" w:hanging="360"/>
      </w:pPr>
      <w:rPr>
        <w:rFonts w:ascii="Arial" w:hAnsi="Arial" w:hint="default"/>
      </w:rPr>
    </w:lvl>
    <w:lvl w:ilvl="1" w:tplc="4118BD90" w:tentative="1">
      <w:start w:val="1"/>
      <w:numFmt w:val="bullet"/>
      <w:lvlText w:val="•"/>
      <w:lvlJc w:val="left"/>
      <w:pPr>
        <w:tabs>
          <w:tab w:val="num" w:pos="1440"/>
        </w:tabs>
        <w:ind w:left="1440" w:hanging="360"/>
      </w:pPr>
      <w:rPr>
        <w:rFonts w:ascii="Arial" w:hAnsi="Arial" w:hint="default"/>
      </w:rPr>
    </w:lvl>
    <w:lvl w:ilvl="2" w:tplc="F678EBCC" w:tentative="1">
      <w:start w:val="1"/>
      <w:numFmt w:val="bullet"/>
      <w:lvlText w:val="•"/>
      <w:lvlJc w:val="left"/>
      <w:pPr>
        <w:tabs>
          <w:tab w:val="num" w:pos="2160"/>
        </w:tabs>
        <w:ind w:left="2160" w:hanging="360"/>
      </w:pPr>
      <w:rPr>
        <w:rFonts w:ascii="Arial" w:hAnsi="Arial" w:hint="default"/>
      </w:rPr>
    </w:lvl>
    <w:lvl w:ilvl="3" w:tplc="AB1E34CC" w:tentative="1">
      <w:start w:val="1"/>
      <w:numFmt w:val="bullet"/>
      <w:lvlText w:val="•"/>
      <w:lvlJc w:val="left"/>
      <w:pPr>
        <w:tabs>
          <w:tab w:val="num" w:pos="2880"/>
        </w:tabs>
        <w:ind w:left="2880" w:hanging="360"/>
      </w:pPr>
      <w:rPr>
        <w:rFonts w:ascii="Arial" w:hAnsi="Arial" w:hint="default"/>
      </w:rPr>
    </w:lvl>
    <w:lvl w:ilvl="4" w:tplc="BDE8FA46" w:tentative="1">
      <w:start w:val="1"/>
      <w:numFmt w:val="bullet"/>
      <w:lvlText w:val="•"/>
      <w:lvlJc w:val="left"/>
      <w:pPr>
        <w:tabs>
          <w:tab w:val="num" w:pos="3600"/>
        </w:tabs>
        <w:ind w:left="3600" w:hanging="360"/>
      </w:pPr>
      <w:rPr>
        <w:rFonts w:ascii="Arial" w:hAnsi="Arial" w:hint="default"/>
      </w:rPr>
    </w:lvl>
    <w:lvl w:ilvl="5" w:tplc="1794E9A2" w:tentative="1">
      <w:start w:val="1"/>
      <w:numFmt w:val="bullet"/>
      <w:lvlText w:val="•"/>
      <w:lvlJc w:val="left"/>
      <w:pPr>
        <w:tabs>
          <w:tab w:val="num" w:pos="4320"/>
        </w:tabs>
        <w:ind w:left="4320" w:hanging="360"/>
      </w:pPr>
      <w:rPr>
        <w:rFonts w:ascii="Arial" w:hAnsi="Arial" w:hint="default"/>
      </w:rPr>
    </w:lvl>
    <w:lvl w:ilvl="6" w:tplc="8354A2D2" w:tentative="1">
      <w:start w:val="1"/>
      <w:numFmt w:val="bullet"/>
      <w:lvlText w:val="•"/>
      <w:lvlJc w:val="left"/>
      <w:pPr>
        <w:tabs>
          <w:tab w:val="num" w:pos="5040"/>
        </w:tabs>
        <w:ind w:left="5040" w:hanging="360"/>
      </w:pPr>
      <w:rPr>
        <w:rFonts w:ascii="Arial" w:hAnsi="Arial" w:hint="default"/>
      </w:rPr>
    </w:lvl>
    <w:lvl w:ilvl="7" w:tplc="FC4CA860" w:tentative="1">
      <w:start w:val="1"/>
      <w:numFmt w:val="bullet"/>
      <w:lvlText w:val="•"/>
      <w:lvlJc w:val="left"/>
      <w:pPr>
        <w:tabs>
          <w:tab w:val="num" w:pos="5760"/>
        </w:tabs>
        <w:ind w:left="5760" w:hanging="360"/>
      </w:pPr>
      <w:rPr>
        <w:rFonts w:ascii="Arial" w:hAnsi="Arial" w:hint="default"/>
      </w:rPr>
    </w:lvl>
    <w:lvl w:ilvl="8" w:tplc="0ED440B4" w:tentative="1">
      <w:start w:val="1"/>
      <w:numFmt w:val="bullet"/>
      <w:lvlText w:val="•"/>
      <w:lvlJc w:val="left"/>
      <w:pPr>
        <w:tabs>
          <w:tab w:val="num" w:pos="6480"/>
        </w:tabs>
        <w:ind w:left="6480" w:hanging="360"/>
      </w:pPr>
      <w:rPr>
        <w:rFonts w:ascii="Arial" w:hAnsi="Arial" w:hint="default"/>
      </w:rPr>
    </w:lvl>
  </w:abstractNum>
  <w:abstractNum w:abstractNumId="2">
    <w:nsid w:val="380E3225"/>
    <w:multiLevelType w:val="hybridMultilevel"/>
    <w:tmpl w:val="C534FA98"/>
    <w:lvl w:ilvl="0" w:tplc="4F7814EE">
      <w:start w:val="1"/>
      <w:numFmt w:val="bullet"/>
      <w:lvlText w:val="•"/>
      <w:lvlJc w:val="left"/>
      <w:pPr>
        <w:tabs>
          <w:tab w:val="num" w:pos="720"/>
        </w:tabs>
        <w:ind w:left="720" w:hanging="360"/>
      </w:pPr>
      <w:rPr>
        <w:rFonts w:ascii="Arial" w:hAnsi="Arial" w:hint="default"/>
      </w:rPr>
    </w:lvl>
    <w:lvl w:ilvl="1" w:tplc="69BA751E" w:tentative="1">
      <w:start w:val="1"/>
      <w:numFmt w:val="bullet"/>
      <w:lvlText w:val="•"/>
      <w:lvlJc w:val="left"/>
      <w:pPr>
        <w:tabs>
          <w:tab w:val="num" w:pos="1440"/>
        </w:tabs>
        <w:ind w:left="1440" w:hanging="360"/>
      </w:pPr>
      <w:rPr>
        <w:rFonts w:ascii="Arial" w:hAnsi="Arial" w:hint="default"/>
      </w:rPr>
    </w:lvl>
    <w:lvl w:ilvl="2" w:tplc="6AAA7F1E" w:tentative="1">
      <w:start w:val="1"/>
      <w:numFmt w:val="bullet"/>
      <w:lvlText w:val="•"/>
      <w:lvlJc w:val="left"/>
      <w:pPr>
        <w:tabs>
          <w:tab w:val="num" w:pos="2160"/>
        </w:tabs>
        <w:ind w:left="2160" w:hanging="360"/>
      </w:pPr>
      <w:rPr>
        <w:rFonts w:ascii="Arial" w:hAnsi="Arial" w:hint="default"/>
      </w:rPr>
    </w:lvl>
    <w:lvl w:ilvl="3" w:tplc="3CEA378E" w:tentative="1">
      <w:start w:val="1"/>
      <w:numFmt w:val="bullet"/>
      <w:lvlText w:val="•"/>
      <w:lvlJc w:val="left"/>
      <w:pPr>
        <w:tabs>
          <w:tab w:val="num" w:pos="2880"/>
        </w:tabs>
        <w:ind w:left="2880" w:hanging="360"/>
      </w:pPr>
      <w:rPr>
        <w:rFonts w:ascii="Arial" w:hAnsi="Arial" w:hint="default"/>
      </w:rPr>
    </w:lvl>
    <w:lvl w:ilvl="4" w:tplc="8AD451CA" w:tentative="1">
      <w:start w:val="1"/>
      <w:numFmt w:val="bullet"/>
      <w:lvlText w:val="•"/>
      <w:lvlJc w:val="left"/>
      <w:pPr>
        <w:tabs>
          <w:tab w:val="num" w:pos="3600"/>
        </w:tabs>
        <w:ind w:left="3600" w:hanging="360"/>
      </w:pPr>
      <w:rPr>
        <w:rFonts w:ascii="Arial" w:hAnsi="Arial" w:hint="default"/>
      </w:rPr>
    </w:lvl>
    <w:lvl w:ilvl="5" w:tplc="120CDA82" w:tentative="1">
      <w:start w:val="1"/>
      <w:numFmt w:val="bullet"/>
      <w:lvlText w:val="•"/>
      <w:lvlJc w:val="left"/>
      <w:pPr>
        <w:tabs>
          <w:tab w:val="num" w:pos="4320"/>
        </w:tabs>
        <w:ind w:left="4320" w:hanging="360"/>
      </w:pPr>
      <w:rPr>
        <w:rFonts w:ascii="Arial" w:hAnsi="Arial" w:hint="default"/>
      </w:rPr>
    </w:lvl>
    <w:lvl w:ilvl="6" w:tplc="3E64E812" w:tentative="1">
      <w:start w:val="1"/>
      <w:numFmt w:val="bullet"/>
      <w:lvlText w:val="•"/>
      <w:lvlJc w:val="left"/>
      <w:pPr>
        <w:tabs>
          <w:tab w:val="num" w:pos="5040"/>
        </w:tabs>
        <w:ind w:left="5040" w:hanging="360"/>
      </w:pPr>
      <w:rPr>
        <w:rFonts w:ascii="Arial" w:hAnsi="Arial" w:hint="default"/>
      </w:rPr>
    </w:lvl>
    <w:lvl w:ilvl="7" w:tplc="B42ECE28" w:tentative="1">
      <w:start w:val="1"/>
      <w:numFmt w:val="bullet"/>
      <w:lvlText w:val="•"/>
      <w:lvlJc w:val="left"/>
      <w:pPr>
        <w:tabs>
          <w:tab w:val="num" w:pos="5760"/>
        </w:tabs>
        <w:ind w:left="5760" w:hanging="360"/>
      </w:pPr>
      <w:rPr>
        <w:rFonts w:ascii="Arial" w:hAnsi="Arial" w:hint="default"/>
      </w:rPr>
    </w:lvl>
    <w:lvl w:ilvl="8" w:tplc="73C25F54" w:tentative="1">
      <w:start w:val="1"/>
      <w:numFmt w:val="bullet"/>
      <w:lvlText w:val="•"/>
      <w:lvlJc w:val="left"/>
      <w:pPr>
        <w:tabs>
          <w:tab w:val="num" w:pos="6480"/>
        </w:tabs>
        <w:ind w:left="6480" w:hanging="360"/>
      </w:pPr>
      <w:rPr>
        <w:rFonts w:ascii="Arial" w:hAnsi="Arial"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5DCC"/>
    <w:rsid w:val="001D16EF"/>
    <w:rsid w:val="002641B3"/>
    <w:rsid w:val="00452E8A"/>
    <w:rsid w:val="007457D8"/>
    <w:rsid w:val="007F1DA9"/>
    <w:rsid w:val="008F20AE"/>
    <w:rsid w:val="009779B8"/>
    <w:rsid w:val="009B03AC"/>
    <w:rsid w:val="00B6497C"/>
    <w:rsid w:val="00BB5DCC"/>
    <w:rsid w:val="00BF0126"/>
    <w:rsid w:val="00CE0D43"/>
    <w:rsid w:val="00FB72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8E83076-F0AE-4191-ACEC-3701622106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57D8"/>
    <w:pPr>
      <w:tabs>
        <w:tab w:val="center" w:pos="4680"/>
        <w:tab w:val="right" w:pos="9360"/>
      </w:tabs>
      <w:spacing w:line="240" w:lineRule="auto"/>
    </w:pPr>
  </w:style>
  <w:style w:type="character" w:customStyle="1" w:styleId="HeaderChar">
    <w:name w:val="Header Char"/>
    <w:basedOn w:val="DefaultParagraphFont"/>
    <w:link w:val="Header"/>
    <w:uiPriority w:val="99"/>
    <w:rsid w:val="007457D8"/>
  </w:style>
  <w:style w:type="paragraph" w:styleId="Footer">
    <w:name w:val="footer"/>
    <w:basedOn w:val="Normal"/>
    <w:link w:val="FooterChar"/>
    <w:uiPriority w:val="99"/>
    <w:unhideWhenUsed/>
    <w:rsid w:val="007457D8"/>
    <w:pPr>
      <w:tabs>
        <w:tab w:val="center" w:pos="4680"/>
        <w:tab w:val="right" w:pos="9360"/>
      </w:tabs>
      <w:spacing w:line="240" w:lineRule="auto"/>
    </w:pPr>
  </w:style>
  <w:style w:type="character" w:customStyle="1" w:styleId="FooterChar">
    <w:name w:val="Footer Char"/>
    <w:basedOn w:val="DefaultParagraphFont"/>
    <w:link w:val="Footer"/>
    <w:uiPriority w:val="99"/>
    <w:rsid w:val="007457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9521402">
      <w:bodyDiv w:val="1"/>
      <w:marLeft w:val="0"/>
      <w:marRight w:val="0"/>
      <w:marTop w:val="0"/>
      <w:marBottom w:val="0"/>
      <w:divBdr>
        <w:top w:val="none" w:sz="0" w:space="0" w:color="auto"/>
        <w:left w:val="none" w:sz="0" w:space="0" w:color="auto"/>
        <w:bottom w:val="none" w:sz="0" w:space="0" w:color="auto"/>
        <w:right w:val="none" w:sz="0" w:space="0" w:color="auto"/>
      </w:divBdr>
      <w:divsChild>
        <w:div w:id="1508864280">
          <w:marLeft w:val="547"/>
          <w:marRight w:val="0"/>
          <w:marTop w:val="115"/>
          <w:marBottom w:val="0"/>
          <w:divBdr>
            <w:top w:val="none" w:sz="0" w:space="0" w:color="auto"/>
            <w:left w:val="none" w:sz="0" w:space="0" w:color="auto"/>
            <w:bottom w:val="none" w:sz="0" w:space="0" w:color="auto"/>
            <w:right w:val="none" w:sz="0" w:space="0" w:color="auto"/>
          </w:divBdr>
        </w:div>
        <w:div w:id="1265723906">
          <w:marLeft w:val="547"/>
          <w:marRight w:val="0"/>
          <w:marTop w:val="115"/>
          <w:marBottom w:val="0"/>
          <w:divBdr>
            <w:top w:val="none" w:sz="0" w:space="0" w:color="auto"/>
            <w:left w:val="none" w:sz="0" w:space="0" w:color="auto"/>
            <w:bottom w:val="none" w:sz="0" w:space="0" w:color="auto"/>
            <w:right w:val="none" w:sz="0" w:space="0" w:color="auto"/>
          </w:divBdr>
        </w:div>
        <w:div w:id="1447460564">
          <w:marLeft w:val="547"/>
          <w:marRight w:val="0"/>
          <w:marTop w:val="115"/>
          <w:marBottom w:val="0"/>
          <w:divBdr>
            <w:top w:val="none" w:sz="0" w:space="0" w:color="auto"/>
            <w:left w:val="none" w:sz="0" w:space="0" w:color="auto"/>
            <w:bottom w:val="none" w:sz="0" w:space="0" w:color="auto"/>
            <w:right w:val="none" w:sz="0" w:space="0" w:color="auto"/>
          </w:divBdr>
        </w:div>
        <w:div w:id="821196996">
          <w:marLeft w:val="547"/>
          <w:marRight w:val="0"/>
          <w:marTop w:val="115"/>
          <w:marBottom w:val="0"/>
          <w:divBdr>
            <w:top w:val="none" w:sz="0" w:space="0" w:color="auto"/>
            <w:left w:val="none" w:sz="0" w:space="0" w:color="auto"/>
            <w:bottom w:val="none" w:sz="0" w:space="0" w:color="auto"/>
            <w:right w:val="none" w:sz="0" w:space="0" w:color="auto"/>
          </w:divBdr>
        </w:div>
        <w:div w:id="1956599268">
          <w:marLeft w:val="547"/>
          <w:marRight w:val="0"/>
          <w:marTop w:val="115"/>
          <w:marBottom w:val="0"/>
          <w:divBdr>
            <w:top w:val="none" w:sz="0" w:space="0" w:color="auto"/>
            <w:left w:val="none" w:sz="0" w:space="0" w:color="auto"/>
            <w:bottom w:val="none" w:sz="0" w:space="0" w:color="auto"/>
            <w:right w:val="none" w:sz="0" w:space="0" w:color="auto"/>
          </w:divBdr>
        </w:div>
        <w:div w:id="1255211792">
          <w:marLeft w:val="547"/>
          <w:marRight w:val="0"/>
          <w:marTop w:val="115"/>
          <w:marBottom w:val="0"/>
          <w:divBdr>
            <w:top w:val="none" w:sz="0" w:space="0" w:color="auto"/>
            <w:left w:val="none" w:sz="0" w:space="0" w:color="auto"/>
            <w:bottom w:val="none" w:sz="0" w:space="0" w:color="auto"/>
            <w:right w:val="none" w:sz="0" w:space="0" w:color="auto"/>
          </w:divBdr>
        </w:div>
      </w:divsChild>
    </w:div>
    <w:div w:id="484250577">
      <w:bodyDiv w:val="1"/>
      <w:marLeft w:val="0"/>
      <w:marRight w:val="0"/>
      <w:marTop w:val="0"/>
      <w:marBottom w:val="0"/>
      <w:divBdr>
        <w:top w:val="none" w:sz="0" w:space="0" w:color="auto"/>
        <w:left w:val="none" w:sz="0" w:space="0" w:color="auto"/>
        <w:bottom w:val="none" w:sz="0" w:space="0" w:color="auto"/>
        <w:right w:val="none" w:sz="0" w:space="0" w:color="auto"/>
      </w:divBdr>
      <w:divsChild>
        <w:div w:id="648634225">
          <w:marLeft w:val="547"/>
          <w:marRight w:val="0"/>
          <w:marTop w:val="115"/>
          <w:marBottom w:val="0"/>
          <w:divBdr>
            <w:top w:val="none" w:sz="0" w:space="0" w:color="auto"/>
            <w:left w:val="none" w:sz="0" w:space="0" w:color="auto"/>
            <w:bottom w:val="none" w:sz="0" w:space="0" w:color="auto"/>
            <w:right w:val="none" w:sz="0" w:space="0" w:color="auto"/>
          </w:divBdr>
        </w:div>
      </w:divsChild>
    </w:div>
    <w:div w:id="1393238337">
      <w:bodyDiv w:val="1"/>
      <w:marLeft w:val="0"/>
      <w:marRight w:val="0"/>
      <w:marTop w:val="0"/>
      <w:marBottom w:val="0"/>
      <w:divBdr>
        <w:top w:val="none" w:sz="0" w:space="0" w:color="auto"/>
        <w:left w:val="none" w:sz="0" w:space="0" w:color="auto"/>
        <w:bottom w:val="none" w:sz="0" w:space="0" w:color="auto"/>
        <w:right w:val="none" w:sz="0" w:space="0" w:color="auto"/>
      </w:divBdr>
      <w:divsChild>
        <w:div w:id="20788947">
          <w:marLeft w:val="547"/>
          <w:marRight w:val="0"/>
          <w:marTop w:val="96"/>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TotalTime>
  <Pages>5</Pages>
  <Words>749</Words>
  <Characters>4270</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4</cp:revision>
  <dcterms:created xsi:type="dcterms:W3CDTF">2018-04-18T11:23:00Z</dcterms:created>
  <dcterms:modified xsi:type="dcterms:W3CDTF">2018-04-18T12:56:00Z</dcterms:modified>
</cp:coreProperties>
</file>